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center" w:tblpY="721"/>
        <w:tblOverlap w:val="never"/>
        <w:tblW w:w="10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9"/>
        <w:gridCol w:w="1703"/>
        <w:gridCol w:w="1560"/>
        <w:gridCol w:w="850"/>
        <w:gridCol w:w="621"/>
        <w:gridCol w:w="371"/>
        <w:gridCol w:w="1276"/>
        <w:gridCol w:w="992"/>
        <w:gridCol w:w="1985"/>
      </w:tblGrid>
      <w:tr w:rsidR="00285B88" w:rsidTr="00285B88">
        <w:trPr>
          <w:trHeight w:val="423"/>
        </w:trPr>
        <w:tc>
          <w:tcPr>
            <w:tcW w:w="849" w:type="dxa"/>
            <w:vMerge w:val="restart"/>
            <w:vAlign w:val="center"/>
          </w:tcPr>
          <w:p w:rsidR="00285B88" w:rsidRDefault="00285B88" w:rsidP="002A2DE2">
            <w:pPr>
              <w:spacing w:beforeLines="50" w:afterLines="50"/>
              <w:jc w:val="center"/>
              <w:rPr>
                <w:rFonts w:ascii="宋体" w:cs="Times New Roman"/>
                <w:b/>
                <w:bCs/>
                <w:sz w:val="24"/>
                <w:szCs w:val="24"/>
              </w:rPr>
            </w:pPr>
            <w:bookmarkStart w:id="0" w:name="OLE_LINK5"/>
            <w:bookmarkStart w:id="1" w:name="OLE_LINK4"/>
            <w:bookmarkStart w:id="2" w:name="OLE_LINK6"/>
            <w:r>
              <w:rPr>
                <w:rFonts w:ascii="宋体" w:hAnsi="宋体" w:cs="宋体" w:hint="eastAsia"/>
                <w:b/>
                <w:bCs/>
                <w:sz w:val="24"/>
                <w:szCs w:val="24"/>
              </w:rPr>
              <w:t>基</w:t>
            </w:r>
          </w:p>
          <w:p w:rsidR="00285B88" w:rsidRDefault="00285B88" w:rsidP="002A2DE2">
            <w:pPr>
              <w:spacing w:beforeLines="50" w:afterLines="50"/>
              <w:jc w:val="center"/>
              <w:rPr>
                <w:rFonts w:ascii="宋体" w:cs="Times New Roman"/>
                <w:b/>
                <w:bCs/>
                <w:sz w:val="24"/>
                <w:szCs w:val="24"/>
              </w:rPr>
            </w:pPr>
            <w:r>
              <w:rPr>
                <w:rFonts w:ascii="宋体" w:hAnsi="宋体" w:cs="宋体" w:hint="eastAsia"/>
                <w:b/>
                <w:bCs/>
                <w:sz w:val="24"/>
                <w:szCs w:val="24"/>
              </w:rPr>
              <w:t>本</w:t>
            </w:r>
          </w:p>
          <w:p w:rsidR="00285B88" w:rsidRDefault="00285B88" w:rsidP="002A2DE2">
            <w:pPr>
              <w:spacing w:beforeLines="50" w:afterLines="50"/>
              <w:jc w:val="center"/>
              <w:rPr>
                <w:rFonts w:ascii="宋体" w:cs="Times New Roman"/>
                <w:b/>
                <w:bCs/>
                <w:sz w:val="24"/>
                <w:szCs w:val="24"/>
              </w:rPr>
            </w:pPr>
            <w:r>
              <w:rPr>
                <w:rFonts w:ascii="宋体" w:hAnsi="宋体" w:cs="宋体" w:hint="eastAsia"/>
                <w:b/>
                <w:bCs/>
                <w:sz w:val="24"/>
                <w:szCs w:val="24"/>
              </w:rPr>
              <w:t>信</w:t>
            </w:r>
          </w:p>
          <w:p w:rsidR="00285B88" w:rsidRDefault="00285B88" w:rsidP="002A2DE2">
            <w:pPr>
              <w:spacing w:beforeLines="50" w:afterLines="50"/>
              <w:jc w:val="center"/>
              <w:rPr>
                <w:rFonts w:ascii="宋体" w:cs="Times New Roman"/>
              </w:rPr>
            </w:pPr>
            <w:r>
              <w:rPr>
                <w:rFonts w:ascii="宋体" w:hAnsi="宋体" w:cs="宋体" w:hint="eastAsia"/>
                <w:b/>
                <w:bCs/>
                <w:sz w:val="24"/>
                <w:szCs w:val="24"/>
              </w:rPr>
              <w:t>息</w:t>
            </w:r>
          </w:p>
        </w:tc>
        <w:tc>
          <w:tcPr>
            <w:tcW w:w="1703" w:type="dxa"/>
            <w:vAlign w:val="center"/>
          </w:tcPr>
          <w:p w:rsidR="00285B88" w:rsidRDefault="00285B88" w:rsidP="002A2DE2">
            <w:pPr>
              <w:spacing w:beforeLines="50" w:afterLines="50" w:line="360" w:lineRule="auto"/>
              <w:jc w:val="center"/>
              <w:rPr>
                <w:rFonts w:ascii="宋体" w:cs="Times New Roman"/>
                <w:sz w:val="24"/>
                <w:szCs w:val="24"/>
              </w:rPr>
            </w:pPr>
            <w:r>
              <w:rPr>
                <w:rFonts w:ascii="宋体" w:hAnsi="宋体" w:cs="宋体" w:hint="eastAsia"/>
                <w:sz w:val="24"/>
                <w:szCs w:val="24"/>
              </w:rPr>
              <w:t>姓名</w:t>
            </w:r>
          </w:p>
        </w:tc>
        <w:tc>
          <w:tcPr>
            <w:tcW w:w="1560" w:type="dxa"/>
          </w:tcPr>
          <w:p w:rsidR="00285B88" w:rsidRDefault="00285B88" w:rsidP="00285B88">
            <w:pPr>
              <w:jc w:val="center"/>
              <w:rPr>
                <w:rFonts w:ascii="宋体" w:cs="Times New Roman"/>
                <w:sz w:val="24"/>
                <w:szCs w:val="24"/>
              </w:rPr>
            </w:pPr>
          </w:p>
        </w:tc>
        <w:tc>
          <w:tcPr>
            <w:tcW w:w="850" w:type="dxa"/>
            <w:vAlign w:val="center"/>
          </w:tcPr>
          <w:p w:rsidR="00285B88" w:rsidRDefault="00285B88" w:rsidP="002A2DE2">
            <w:pPr>
              <w:spacing w:beforeLines="50" w:afterLines="50" w:line="360" w:lineRule="auto"/>
              <w:jc w:val="center"/>
              <w:rPr>
                <w:rFonts w:ascii="宋体" w:cs="Times New Roman"/>
                <w:sz w:val="24"/>
                <w:szCs w:val="24"/>
              </w:rPr>
            </w:pPr>
            <w:r>
              <w:rPr>
                <w:rFonts w:ascii="宋体" w:hAnsi="宋体" w:cs="宋体" w:hint="eastAsia"/>
                <w:sz w:val="24"/>
                <w:szCs w:val="24"/>
              </w:rPr>
              <w:t>性别</w:t>
            </w:r>
          </w:p>
        </w:tc>
        <w:tc>
          <w:tcPr>
            <w:tcW w:w="992" w:type="dxa"/>
            <w:gridSpan w:val="2"/>
          </w:tcPr>
          <w:p w:rsidR="00285B88" w:rsidRDefault="00285B88" w:rsidP="002A2DE2">
            <w:pPr>
              <w:spacing w:beforeLines="50" w:afterLines="50" w:line="360" w:lineRule="auto"/>
              <w:jc w:val="center"/>
              <w:rPr>
                <w:rFonts w:ascii="宋体" w:cs="Times New Roman"/>
                <w:sz w:val="24"/>
                <w:szCs w:val="24"/>
              </w:rPr>
            </w:pPr>
          </w:p>
        </w:tc>
        <w:tc>
          <w:tcPr>
            <w:tcW w:w="1276" w:type="dxa"/>
          </w:tcPr>
          <w:p w:rsidR="00285B88" w:rsidRDefault="00285B88" w:rsidP="002A2DE2">
            <w:pPr>
              <w:spacing w:beforeLines="50" w:afterLines="50" w:line="360" w:lineRule="auto"/>
              <w:jc w:val="center"/>
              <w:rPr>
                <w:rFonts w:ascii="宋体" w:cs="Times New Roman"/>
                <w:sz w:val="24"/>
                <w:szCs w:val="24"/>
              </w:rPr>
            </w:pPr>
            <w:r>
              <w:rPr>
                <w:rFonts w:ascii="宋体" w:hAnsi="宋体" w:cs="宋体" w:hint="eastAsia"/>
                <w:sz w:val="24"/>
                <w:szCs w:val="24"/>
              </w:rPr>
              <w:t>政治面貌</w:t>
            </w:r>
          </w:p>
        </w:tc>
        <w:tc>
          <w:tcPr>
            <w:tcW w:w="992" w:type="dxa"/>
          </w:tcPr>
          <w:p w:rsidR="00285B88" w:rsidRDefault="00285B88" w:rsidP="00285B88">
            <w:pPr>
              <w:jc w:val="center"/>
              <w:rPr>
                <w:rFonts w:ascii="宋体" w:cs="Times New Roman"/>
                <w:sz w:val="24"/>
                <w:szCs w:val="24"/>
              </w:rPr>
            </w:pPr>
          </w:p>
        </w:tc>
        <w:tc>
          <w:tcPr>
            <w:tcW w:w="1985" w:type="dxa"/>
            <w:vMerge w:val="restart"/>
          </w:tcPr>
          <w:p w:rsidR="00285B88" w:rsidRDefault="00ED32E6" w:rsidP="00285B88">
            <w:pPr>
              <w:jc w:val="center"/>
              <w:rPr>
                <w:rFonts w:ascii="宋体" w:cs="Times New Roman"/>
                <w:sz w:val="24"/>
                <w:szCs w:val="24"/>
              </w:rPr>
            </w:pPr>
            <w:r w:rsidRPr="00ED32E6">
              <w:pict>
                <v:shapetype id="_x0000_t202" coordsize="21600,21600" o:spt="202" path="m,l,21600r21600,l21600,xe">
                  <v:stroke joinstyle="miter"/>
                  <v:path gradientshapeok="t" o:connecttype="rect"/>
                </v:shapetype>
                <v:shape id="1026" o:spid="_x0000_s1030" type="#_x0000_t202" style="position:absolute;left:0;text-align:left;margin-left:23.15pt;margin-top:16.9pt;width:33.25pt;height:85.2pt;z-index:251667456;mso-position-horizontal-relative:text;mso-position-vertical-relative:text" o:gfxdata="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" filled="f" stroked="f">
                  <v:textbox style="mso-next-textbox:#1026;mso-fit-shape-to-text:t">
                    <w:txbxContent>
                      <w:p w:rsidR="00285B88" w:rsidRDefault="00285B88" w:rsidP="00285B88">
                        <w:pPr>
                          <w:jc w:val="center"/>
                          <w:rPr>
                            <w:rFonts w:cs="Times New Roman"/>
                            <w:sz w:val="24"/>
                            <w:szCs w:val="24"/>
                          </w:rPr>
                        </w:pPr>
                        <w:r>
                          <w:rPr>
                            <w:rFonts w:cs="宋体" w:hint="eastAsia"/>
                            <w:sz w:val="24"/>
                            <w:szCs w:val="24"/>
                          </w:rPr>
                          <w:t>一</w:t>
                        </w:r>
                      </w:p>
                      <w:p w:rsidR="00285B88" w:rsidRDefault="00285B88" w:rsidP="00285B88">
                        <w:pPr>
                          <w:jc w:val="center"/>
                          <w:rPr>
                            <w:rFonts w:cs="Times New Roman"/>
                            <w:sz w:val="24"/>
                            <w:szCs w:val="24"/>
                          </w:rPr>
                        </w:pPr>
                        <w:r>
                          <w:rPr>
                            <w:rFonts w:cs="宋体" w:hint="eastAsia"/>
                            <w:sz w:val="24"/>
                            <w:szCs w:val="24"/>
                          </w:rPr>
                          <w:t>寸</w:t>
                        </w:r>
                      </w:p>
                      <w:p w:rsidR="00285B88" w:rsidRDefault="00285B88" w:rsidP="00285B88">
                        <w:pPr>
                          <w:jc w:val="center"/>
                          <w:rPr>
                            <w:rFonts w:cs="Times New Roman"/>
                            <w:sz w:val="24"/>
                            <w:szCs w:val="24"/>
                          </w:rPr>
                        </w:pPr>
                        <w:r>
                          <w:rPr>
                            <w:rFonts w:cs="宋体" w:hint="eastAsia"/>
                            <w:sz w:val="24"/>
                            <w:szCs w:val="24"/>
                          </w:rPr>
                          <w:t>照</w:t>
                        </w:r>
                      </w:p>
                      <w:p w:rsidR="00285B88" w:rsidRDefault="00285B88" w:rsidP="00285B88">
                        <w:pPr>
                          <w:jc w:val="center"/>
                          <w:rPr>
                            <w:rFonts w:cs="Times New Roman"/>
                            <w:sz w:val="24"/>
                            <w:szCs w:val="24"/>
                          </w:rPr>
                        </w:pPr>
                        <w:r>
                          <w:rPr>
                            <w:rFonts w:cs="宋体" w:hint="eastAsia"/>
                            <w:sz w:val="24"/>
                            <w:szCs w:val="24"/>
                          </w:rPr>
                          <w:t>片</w:t>
                        </w:r>
                      </w:p>
                      <w:p w:rsidR="00285B88" w:rsidRDefault="00285B88" w:rsidP="00285B88">
                        <w:pPr>
                          <w:jc w:val="center"/>
                          <w:rPr>
                            <w:rFonts w:cs="Times New Roman"/>
                            <w:sz w:val="24"/>
                            <w:szCs w:val="24"/>
                          </w:rPr>
                        </w:pPr>
                      </w:p>
                    </w:txbxContent>
                  </v:textbox>
                </v:shape>
              </w:pict>
            </w:r>
          </w:p>
        </w:tc>
      </w:tr>
      <w:tr w:rsidR="00285B88" w:rsidTr="00285B88">
        <w:trPr>
          <w:trHeight w:val="476"/>
        </w:trPr>
        <w:tc>
          <w:tcPr>
            <w:tcW w:w="849" w:type="dxa"/>
            <w:vMerge/>
          </w:tcPr>
          <w:p w:rsidR="00285B88" w:rsidRDefault="00285B88" w:rsidP="00285B88">
            <w:pPr>
              <w:jc w:val="center"/>
              <w:rPr>
                <w:rFonts w:ascii="宋体" w:cs="Times New Roman"/>
              </w:rPr>
            </w:pPr>
          </w:p>
        </w:tc>
        <w:tc>
          <w:tcPr>
            <w:tcW w:w="1703" w:type="dxa"/>
            <w:vAlign w:val="center"/>
          </w:tcPr>
          <w:p w:rsidR="00285B88" w:rsidRDefault="00285B88" w:rsidP="002A2DE2">
            <w:pPr>
              <w:spacing w:beforeLines="50" w:afterLines="50" w:line="360" w:lineRule="auto"/>
              <w:jc w:val="center"/>
              <w:rPr>
                <w:rFonts w:ascii="宋体" w:cs="Times New Roman"/>
                <w:sz w:val="24"/>
                <w:szCs w:val="24"/>
              </w:rPr>
            </w:pPr>
            <w:r>
              <w:rPr>
                <w:rFonts w:ascii="宋体" w:hAnsi="宋体" w:cs="宋体" w:hint="eastAsia"/>
                <w:sz w:val="24"/>
                <w:szCs w:val="24"/>
              </w:rPr>
              <w:t>专业</w:t>
            </w:r>
            <w:r>
              <w:rPr>
                <w:rFonts w:ascii="宋体" w:hAnsi="宋体" w:cs="宋体"/>
                <w:sz w:val="24"/>
                <w:szCs w:val="24"/>
              </w:rPr>
              <w:t>/</w:t>
            </w:r>
            <w:r>
              <w:rPr>
                <w:rFonts w:ascii="宋体" w:hAnsi="宋体" w:cs="宋体" w:hint="eastAsia"/>
                <w:sz w:val="24"/>
                <w:szCs w:val="24"/>
              </w:rPr>
              <w:t>班级</w:t>
            </w:r>
          </w:p>
        </w:tc>
        <w:tc>
          <w:tcPr>
            <w:tcW w:w="2410" w:type="dxa"/>
            <w:gridSpan w:val="2"/>
          </w:tcPr>
          <w:p w:rsidR="00285B88" w:rsidRDefault="00285B88" w:rsidP="00285B88">
            <w:pPr>
              <w:jc w:val="center"/>
              <w:rPr>
                <w:rFonts w:ascii="宋体" w:cs="Times New Roman"/>
              </w:rPr>
            </w:pPr>
          </w:p>
        </w:tc>
        <w:tc>
          <w:tcPr>
            <w:tcW w:w="992" w:type="dxa"/>
            <w:gridSpan w:val="2"/>
            <w:vAlign w:val="center"/>
          </w:tcPr>
          <w:p w:rsidR="00285B88" w:rsidRDefault="00285B88" w:rsidP="002A2DE2">
            <w:pPr>
              <w:spacing w:beforeLines="50" w:afterLines="50" w:line="360" w:lineRule="auto"/>
              <w:jc w:val="center"/>
              <w:rPr>
                <w:rFonts w:ascii="宋体" w:cs="Times New Roman"/>
                <w:sz w:val="24"/>
                <w:szCs w:val="24"/>
              </w:rPr>
            </w:pPr>
            <w:r>
              <w:rPr>
                <w:rFonts w:ascii="宋体" w:hAnsi="宋体" w:cs="宋体" w:hint="eastAsia"/>
                <w:sz w:val="24"/>
                <w:szCs w:val="24"/>
              </w:rPr>
              <w:t>学号</w:t>
            </w:r>
          </w:p>
        </w:tc>
        <w:tc>
          <w:tcPr>
            <w:tcW w:w="2268" w:type="dxa"/>
            <w:gridSpan w:val="2"/>
          </w:tcPr>
          <w:p w:rsidR="00285B88" w:rsidRDefault="00285B88" w:rsidP="00285B88">
            <w:pPr>
              <w:jc w:val="center"/>
              <w:rPr>
                <w:rFonts w:ascii="宋体" w:cs="Times New Roman"/>
              </w:rPr>
            </w:pPr>
          </w:p>
        </w:tc>
        <w:tc>
          <w:tcPr>
            <w:tcW w:w="1985" w:type="dxa"/>
            <w:vMerge/>
          </w:tcPr>
          <w:p w:rsidR="00285B88" w:rsidRDefault="00285B88" w:rsidP="00285B88">
            <w:pPr>
              <w:jc w:val="center"/>
              <w:rPr>
                <w:rFonts w:ascii="宋体" w:cs="Times New Roman"/>
              </w:rPr>
            </w:pPr>
          </w:p>
        </w:tc>
      </w:tr>
      <w:tr w:rsidR="00285B88" w:rsidTr="00285B88">
        <w:trPr>
          <w:trHeight w:val="476"/>
        </w:trPr>
        <w:tc>
          <w:tcPr>
            <w:tcW w:w="849" w:type="dxa"/>
            <w:vMerge/>
          </w:tcPr>
          <w:p w:rsidR="00285B88" w:rsidRDefault="00285B88" w:rsidP="00285B88">
            <w:pPr>
              <w:jc w:val="center"/>
              <w:rPr>
                <w:rFonts w:ascii="宋体" w:cs="Times New Roman"/>
              </w:rPr>
            </w:pPr>
          </w:p>
        </w:tc>
        <w:tc>
          <w:tcPr>
            <w:tcW w:w="1703" w:type="dxa"/>
            <w:vAlign w:val="center"/>
          </w:tcPr>
          <w:p w:rsidR="00285B88" w:rsidRDefault="00285B88" w:rsidP="002A2DE2">
            <w:pPr>
              <w:spacing w:beforeLines="50" w:afterLines="50" w:line="360" w:lineRule="auto"/>
              <w:jc w:val="center"/>
              <w:rPr>
                <w:rFonts w:ascii="宋体" w:cs="Times New Roman"/>
              </w:rPr>
            </w:pPr>
            <w:r>
              <w:rPr>
                <w:rFonts w:ascii="宋体" w:hAnsi="宋体" w:cs="宋体" w:hint="eastAsia"/>
                <w:noProof/>
                <w:sz w:val="24"/>
                <w:szCs w:val="24"/>
              </w:rPr>
              <w:drawing>
                <wp:anchor distT="0" distB="0" distL="114300" distR="114300" simplePos="0" relativeHeight="251666432" behindDoc="1" locked="0" layoutInCell="1" allowOverlap="1">
                  <wp:simplePos x="0" y="0"/>
                  <wp:positionH relativeFrom="column">
                    <wp:posOffset>359410</wp:posOffset>
                  </wp:positionH>
                  <wp:positionV relativeFrom="paragraph">
                    <wp:posOffset>434975</wp:posOffset>
                  </wp:positionV>
                  <wp:extent cx="4800600" cy="4905375"/>
                  <wp:effectExtent l="19050" t="0" r="0" b="0"/>
                  <wp:wrapNone/>
                  <wp:docPr id="2" name="图片 1" descr="C:\Users\Administrator\Desktop\管院青协标志_副本_副本.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esktop\管院青协标志_副本_副本.jpg"/>
                          <pic:cNvPicPr>
                            <a:picLocks noChangeAspect="1" noChangeArrowheads="1"/>
                          </pic:cNvPicPr>
                        </pic:nvPicPr>
                        <pic:blipFill>
                          <a:blip r:embed="rId7" cstate="print"/>
                          <a:srcRect/>
                          <a:stretch>
                            <a:fillRect/>
                          </a:stretch>
                        </pic:blipFill>
                        <pic:spPr bwMode="auto">
                          <a:xfrm>
                            <a:off x="0" y="0"/>
                            <a:ext cx="4800600" cy="4905375"/>
                          </a:xfrm>
                          <a:prstGeom prst="rect">
                            <a:avLst/>
                          </a:prstGeom>
                          <a:noFill/>
                          <a:ln w="9525">
                            <a:noFill/>
                            <a:miter lim="800000"/>
                            <a:headEnd/>
                            <a:tailEnd/>
                          </a:ln>
                        </pic:spPr>
                      </pic:pic>
                    </a:graphicData>
                  </a:graphic>
                </wp:anchor>
              </w:drawing>
            </w:r>
            <w:r>
              <w:rPr>
                <w:rFonts w:ascii="宋体" w:hAnsi="宋体" w:cs="宋体" w:hint="eastAsia"/>
                <w:sz w:val="24"/>
                <w:szCs w:val="24"/>
              </w:rPr>
              <w:t>联系电话</w:t>
            </w:r>
          </w:p>
        </w:tc>
        <w:tc>
          <w:tcPr>
            <w:tcW w:w="2410" w:type="dxa"/>
            <w:gridSpan w:val="2"/>
          </w:tcPr>
          <w:p w:rsidR="00285B88" w:rsidRDefault="00285B88" w:rsidP="00285B88">
            <w:pPr>
              <w:jc w:val="center"/>
              <w:rPr>
                <w:rFonts w:ascii="宋体" w:cs="Times New Roman"/>
              </w:rPr>
            </w:pPr>
          </w:p>
        </w:tc>
        <w:tc>
          <w:tcPr>
            <w:tcW w:w="992" w:type="dxa"/>
            <w:gridSpan w:val="2"/>
            <w:vAlign w:val="center"/>
          </w:tcPr>
          <w:p w:rsidR="00285B88" w:rsidRDefault="00285B88" w:rsidP="002A2DE2">
            <w:pPr>
              <w:spacing w:beforeLines="50" w:afterLines="50" w:line="360" w:lineRule="auto"/>
              <w:jc w:val="center"/>
              <w:rPr>
                <w:rFonts w:ascii="宋体" w:cs="Times New Roman"/>
              </w:rPr>
            </w:pPr>
            <w:r>
              <w:rPr>
                <w:rFonts w:ascii="宋体" w:hAnsi="宋体" w:cs="宋体"/>
                <w:sz w:val="24"/>
                <w:szCs w:val="24"/>
              </w:rPr>
              <w:t>QQ</w:t>
            </w:r>
          </w:p>
        </w:tc>
        <w:tc>
          <w:tcPr>
            <w:tcW w:w="2268" w:type="dxa"/>
            <w:gridSpan w:val="2"/>
          </w:tcPr>
          <w:p w:rsidR="00285B88" w:rsidRDefault="00285B88" w:rsidP="00285B88">
            <w:pPr>
              <w:jc w:val="center"/>
              <w:rPr>
                <w:rFonts w:ascii="宋体" w:cs="Times New Roman"/>
              </w:rPr>
            </w:pPr>
          </w:p>
        </w:tc>
        <w:tc>
          <w:tcPr>
            <w:tcW w:w="1985" w:type="dxa"/>
            <w:vMerge/>
          </w:tcPr>
          <w:p w:rsidR="00285B88" w:rsidRDefault="00285B88" w:rsidP="00285B88">
            <w:pPr>
              <w:jc w:val="center"/>
              <w:rPr>
                <w:rFonts w:ascii="宋体" w:cs="Times New Roman"/>
              </w:rPr>
            </w:pPr>
          </w:p>
        </w:tc>
      </w:tr>
      <w:tr w:rsidR="00285B88" w:rsidTr="002D30CF">
        <w:trPr>
          <w:trHeight w:val="206"/>
        </w:trPr>
        <w:tc>
          <w:tcPr>
            <w:tcW w:w="849" w:type="dxa"/>
            <w:vMerge w:val="restart"/>
            <w:vAlign w:val="center"/>
          </w:tcPr>
          <w:p w:rsidR="00285B88" w:rsidRDefault="00285B88" w:rsidP="002A2DE2">
            <w:pPr>
              <w:spacing w:beforeLines="100" w:afterLines="100"/>
              <w:jc w:val="center"/>
              <w:rPr>
                <w:rFonts w:ascii="宋体" w:cs="Times New Roman"/>
                <w:b/>
                <w:bCs/>
                <w:sz w:val="24"/>
                <w:szCs w:val="24"/>
              </w:rPr>
            </w:pPr>
            <w:r>
              <w:rPr>
                <w:rFonts w:ascii="宋体" w:hAnsi="宋体" w:cs="宋体" w:hint="eastAsia"/>
                <w:b/>
                <w:bCs/>
                <w:sz w:val="24"/>
                <w:szCs w:val="24"/>
              </w:rPr>
              <w:t>报</w:t>
            </w:r>
          </w:p>
          <w:p w:rsidR="00285B88" w:rsidRDefault="00285B88" w:rsidP="002A2DE2">
            <w:pPr>
              <w:spacing w:beforeLines="100" w:afterLines="100"/>
              <w:jc w:val="center"/>
              <w:rPr>
                <w:rFonts w:ascii="宋体" w:cs="Times New Roman"/>
                <w:b/>
                <w:bCs/>
                <w:sz w:val="24"/>
                <w:szCs w:val="24"/>
              </w:rPr>
            </w:pPr>
            <w:r>
              <w:rPr>
                <w:rFonts w:ascii="宋体" w:hAnsi="宋体" w:cs="宋体" w:hint="eastAsia"/>
                <w:b/>
                <w:bCs/>
                <w:sz w:val="24"/>
                <w:szCs w:val="24"/>
              </w:rPr>
              <w:t>名</w:t>
            </w:r>
          </w:p>
          <w:p w:rsidR="00285B88" w:rsidRDefault="00285B88" w:rsidP="002A2DE2">
            <w:pPr>
              <w:spacing w:beforeLines="100" w:afterLines="100"/>
              <w:jc w:val="center"/>
              <w:rPr>
                <w:rFonts w:ascii="宋体" w:cs="Times New Roman"/>
                <w:b/>
                <w:bCs/>
                <w:sz w:val="24"/>
                <w:szCs w:val="24"/>
              </w:rPr>
            </w:pPr>
            <w:r>
              <w:rPr>
                <w:rFonts w:ascii="宋体" w:hAnsi="宋体" w:cs="宋体" w:hint="eastAsia"/>
                <w:b/>
                <w:bCs/>
                <w:sz w:val="24"/>
                <w:szCs w:val="24"/>
              </w:rPr>
              <w:t>意</w:t>
            </w:r>
          </w:p>
          <w:p w:rsidR="00285B88" w:rsidRDefault="00285B88" w:rsidP="002A2DE2">
            <w:pPr>
              <w:spacing w:beforeLines="100" w:afterLines="100"/>
              <w:jc w:val="center"/>
              <w:rPr>
                <w:rFonts w:ascii="宋体" w:cs="Times New Roman"/>
                <w:sz w:val="24"/>
                <w:szCs w:val="24"/>
              </w:rPr>
            </w:pPr>
            <w:r>
              <w:rPr>
                <w:rFonts w:ascii="宋体" w:hAnsi="宋体" w:cs="宋体" w:hint="eastAsia"/>
                <w:b/>
                <w:bCs/>
                <w:sz w:val="24"/>
                <w:szCs w:val="24"/>
              </w:rPr>
              <w:t>向</w:t>
            </w:r>
          </w:p>
        </w:tc>
        <w:tc>
          <w:tcPr>
            <w:tcW w:w="9358" w:type="dxa"/>
            <w:gridSpan w:val="8"/>
            <w:vAlign w:val="center"/>
          </w:tcPr>
          <w:p w:rsidR="00285B88" w:rsidRDefault="00285B88" w:rsidP="002D30CF">
            <w:pPr>
              <w:spacing w:line="360" w:lineRule="auto"/>
              <w:jc w:val="center"/>
              <w:rPr>
                <w:rFonts w:ascii="宋体" w:cs="Times New Roman"/>
                <w:sz w:val="24"/>
                <w:szCs w:val="24"/>
              </w:rPr>
            </w:pPr>
            <w:r>
              <w:rPr>
                <w:rFonts w:ascii="宋体" w:hAnsi="宋体" w:cs="宋体" w:hint="eastAsia"/>
                <w:b/>
                <w:bCs/>
                <w:sz w:val="24"/>
                <w:szCs w:val="24"/>
              </w:rPr>
              <w:t>申请部门</w:t>
            </w:r>
          </w:p>
        </w:tc>
      </w:tr>
      <w:tr w:rsidR="00285B88" w:rsidTr="00AD0402">
        <w:trPr>
          <w:trHeight w:val="691"/>
        </w:trPr>
        <w:tc>
          <w:tcPr>
            <w:tcW w:w="849" w:type="dxa"/>
            <w:vMerge/>
          </w:tcPr>
          <w:p w:rsidR="00285B88" w:rsidRDefault="00285B88" w:rsidP="002A2DE2">
            <w:pPr>
              <w:spacing w:beforeLines="50" w:afterLines="50"/>
              <w:jc w:val="center"/>
              <w:rPr>
                <w:rFonts w:ascii="宋体" w:cs="Times New Roman"/>
                <w:sz w:val="24"/>
                <w:szCs w:val="24"/>
              </w:rPr>
            </w:pPr>
          </w:p>
        </w:tc>
        <w:tc>
          <w:tcPr>
            <w:tcW w:w="1703" w:type="dxa"/>
            <w:vAlign w:val="center"/>
          </w:tcPr>
          <w:p w:rsidR="00285B88" w:rsidRDefault="00285B88" w:rsidP="002A2DE2">
            <w:pPr>
              <w:spacing w:beforeLines="100" w:afterLines="60"/>
              <w:jc w:val="center"/>
              <w:rPr>
                <w:rFonts w:ascii="宋体" w:cs="Times New Roman"/>
                <w:sz w:val="24"/>
                <w:szCs w:val="24"/>
              </w:rPr>
            </w:pPr>
            <w:r>
              <w:rPr>
                <w:rFonts w:ascii="宋体" w:hAnsi="宋体" w:cs="宋体" w:hint="eastAsia"/>
                <w:sz w:val="24"/>
                <w:szCs w:val="24"/>
              </w:rPr>
              <w:t>第一志愿</w:t>
            </w:r>
          </w:p>
        </w:tc>
        <w:tc>
          <w:tcPr>
            <w:tcW w:w="7655" w:type="dxa"/>
            <w:gridSpan w:val="7"/>
            <w:vAlign w:val="center"/>
          </w:tcPr>
          <w:p w:rsidR="00285B88" w:rsidRDefault="00285B88" w:rsidP="002A2DE2">
            <w:pPr>
              <w:spacing w:beforeLines="40" w:afterLines="40"/>
              <w:jc w:val="center"/>
              <w:rPr>
                <w:rFonts w:ascii="宋体" w:cs="Times New Roman"/>
              </w:rPr>
            </w:pPr>
            <w:r>
              <w:rPr>
                <w:rFonts w:ascii="宋体" w:hAnsi="宋体" w:cs="宋体" w:hint="eastAsia"/>
                <w:sz w:val="28"/>
                <w:szCs w:val="28"/>
              </w:rPr>
              <w:t>□</w:t>
            </w:r>
            <w:r>
              <w:rPr>
                <w:rFonts w:ascii="宋体" w:hAnsi="宋体" w:cs="宋体" w:hint="eastAsia"/>
                <w:sz w:val="24"/>
                <w:szCs w:val="24"/>
              </w:rPr>
              <w:t xml:space="preserve">办公室  </w:t>
            </w:r>
            <w:r>
              <w:rPr>
                <w:rFonts w:ascii="宋体" w:hAnsi="宋体" w:cs="宋体" w:hint="eastAsia"/>
                <w:sz w:val="28"/>
                <w:szCs w:val="28"/>
              </w:rPr>
              <w:t>□</w:t>
            </w:r>
            <w:r>
              <w:rPr>
                <w:rFonts w:ascii="宋体" w:hAnsi="宋体" w:cs="宋体" w:hint="eastAsia"/>
                <w:sz w:val="24"/>
                <w:szCs w:val="24"/>
              </w:rPr>
              <w:t xml:space="preserve">策划部  </w:t>
            </w:r>
            <w:r>
              <w:rPr>
                <w:rFonts w:ascii="宋体" w:hAnsi="宋体" w:cs="宋体" w:hint="eastAsia"/>
                <w:sz w:val="28"/>
                <w:szCs w:val="28"/>
              </w:rPr>
              <w:t>□</w:t>
            </w:r>
            <w:r>
              <w:rPr>
                <w:rFonts w:ascii="宋体" w:hAnsi="宋体" w:cs="宋体" w:hint="eastAsia"/>
                <w:sz w:val="24"/>
                <w:szCs w:val="24"/>
              </w:rPr>
              <w:t xml:space="preserve">实践部  </w:t>
            </w:r>
            <w:r>
              <w:rPr>
                <w:rFonts w:ascii="宋体" w:hAnsi="宋体" w:cs="宋体" w:hint="eastAsia"/>
                <w:sz w:val="28"/>
                <w:szCs w:val="28"/>
              </w:rPr>
              <w:t>□</w:t>
            </w:r>
            <w:r>
              <w:rPr>
                <w:rFonts w:ascii="宋体" w:hAnsi="宋体" w:cs="宋体" w:hint="eastAsia"/>
                <w:sz w:val="24"/>
                <w:szCs w:val="24"/>
              </w:rPr>
              <w:t xml:space="preserve">外事部  </w:t>
            </w:r>
            <w:r>
              <w:rPr>
                <w:rFonts w:ascii="宋体" w:hAnsi="宋体" w:cs="宋体" w:hint="eastAsia"/>
                <w:sz w:val="28"/>
                <w:szCs w:val="28"/>
              </w:rPr>
              <w:t>□</w:t>
            </w:r>
            <w:r>
              <w:rPr>
                <w:rFonts w:ascii="宋体" w:hAnsi="宋体" w:cs="宋体" w:hint="eastAsia"/>
                <w:sz w:val="24"/>
                <w:szCs w:val="24"/>
              </w:rPr>
              <w:t>红十字队</w:t>
            </w:r>
          </w:p>
        </w:tc>
      </w:tr>
      <w:tr w:rsidR="00285B88" w:rsidTr="00285B88">
        <w:trPr>
          <w:trHeight w:val="593"/>
        </w:trPr>
        <w:tc>
          <w:tcPr>
            <w:tcW w:w="849" w:type="dxa"/>
            <w:vMerge/>
          </w:tcPr>
          <w:p w:rsidR="00285B88" w:rsidRDefault="00285B88" w:rsidP="00285B88">
            <w:pPr>
              <w:jc w:val="center"/>
              <w:rPr>
                <w:rFonts w:ascii="宋体" w:cs="Times New Roman"/>
              </w:rPr>
            </w:pPr>
          </w:p>
        </w:tc>
        <w:tc>
          <w:tcPr>
            <w:tcW w:w="1703" w:type="dxa"/>
            <w:vAlign w:val="center"/>
          </w:tcPr>
          <w:p w:rsidR="00285B88" w:rsidRDefault="00285B88" w:rsidP="002A2DE2">
            <w:pPr>
              <w:spacing w:beforeLines="100" w:afterLines="50"/>
              <w:jc w:val="center"/>
              <w:rPr>
                <w:rFonts w:ascii="宋体" w:cs="Times New Roman"/>
              </w:rPr>
            </w:pPr>
            <w:r>
              <w:rPr>
                <w:rFonts w:ascii="宋体" w:hAnsi="宋体" w:cs="宋体" w:hint="eastAsia"/>
                <w:sz w:val="24"/>
                <w:szCs w:val="24"/>
              </w:rPr>
              <w:t>第二志愿</w:t>
            </w:r>
          </w:p>
        </w:tc>
        <w:tc>
          <w:tcPr>
            <w:tcW w:w="7655" w:type="dxa"/>
            <w:gridSpan w:val="7"/>
            <w:vAlign w:val="center"/>
          </w:tcPr>
          <w:p w:rsidR="00285B88" w:rsidRDefault="00285B88" w:rsidP="002A2DE2">
            <w:pPr>
              <w:spacing w:beforeLines="40" w:afterLines="40"/>
              <w:jc w:val="center"/>
              <w:rPr>
                <w:rFonts w:ascii="宋体" w:cs="Times New Roman"/>
              </w:rPr>
            </w:pPr>
            <w:r>
              <w:rPr>
                <w:rFonts w:ascii="宋体" w:hAnsi="宋体" w:cs="宋体" w:hint="eastAsia"/>
                <w:sz w:val="28"/>
                <w:szCs w:val="28"/>
              </w:rPr>
              <w:t>□</w:t>
            </w:r>
            <w:r>
              <w:rPr>
                <w:rFonts w:ascii="宋体" w:hAnsi="宋体" w:cs="宋体" w:hint="eastAsia"/>
                <w:sz w:val="24"/>
                <w:szCs w:val="24"/>
              </w:rPr>
              <w:t xml:space="preserve">办公室  </w:t>
            </w:r>
            <w:r>
              <w:rPr>
                <w:rFonts w:ascii="宋体" w:hAnsi="宋体" w:cs="宋体" w:hint="eastAsia"/>
                <w:sz w:val="28"/>
                <w:szCs w:val="28"/>
              </w:rPr>
              <w:t>□</w:t>
            </w:r>
            <w:r>
              <w:rPr>
                <w:rFonts w:ascii="宋体" w:hAnsi="宋体" w:cs="宋体" w:hint="eastAsia"/>
                <w:sz w:val="24"/>
                <w:szCs w:val="24"/>
              </w:rPr>
              <w:t xml:space="preserve">策划部  </w:t>
            </w:r>
            <w:r>
              <w:rPr>
                <w:rFonts w:ascii="宋体" w:hAnsi="宋体" w:cs="宋体" w:hint="eastAsia"/>
                <w:sz w:val="28"/>
                <w:szCs w:val="28"/>
              </w:rPr>
              <w:t>□</w:t>
            </w:r>
            <w:r>
              <w:rPr>
                <w:rFonts w:ascii="宋体" w:hAnsi="宋体" w:cs="宋体" w:hint="eastAsia"/>
                <w:sz w:val="24"/>
                <w:szCs w:val="24"/>
              </w:rPr>
              <w:t xml:space="preserve">实践部  </w:t>
            </w:r>
            <w:r>
              <w:rPr>
                <w:rFonts w:ascii="宋体" w:hAnsi="宋体" w:cs="宋体" w:hint="eastAsia"/>
                <w:sz w:val="28"/>
                <w:szCs w:val="28"/>
              </w:rPr>
              <w:t>□</w:t>
            </w:r>
            <w:r>
              <w:rPr>
                <w:rFonts w:ascii="宋体" w:hAnsi="宋体" w:cs="宋体" w:hint="eastAsia"/>
                <w:sz w:val="24"/>
                <w:szCs w:val="24"/>
              </w:rPr>
              <w:t xml:space="preserve">外事部  </w:t>
            </w:r>
            <w:r>
              <w:rPr>
                <w:rFonts w:ascii="宋体" w:hAnsi="宋体" w:cs="宋体" w:hint="eastAsia"/>
                <w:sz w:val="28"/>
                <w:szCs w:val="28"/>
              </w:rPr>
              <w:t>□</w:t>
            </w:r>
            <w:r>
              <w:rPr>
                <w:rFonts w:ascii="宋体" w:hAnsi="宋体" w:cs="宋体" w:hint="eastAsia"/>
                <w:sz w:val="24"/>
                <w:szCs w:val="24"/>
              </w:rPr>
              <w:t>红十字队</w:t>
            </w:r>
          </w:p>
        </w:tc>
      </w:tr>
      <w:tr w:rsidR="00285B88" w:rsidTr="00AD0402">
        <w:trPr>
          <w:trHeight w:val="631"/>
        </w:trPr>
        <w:tc>
          <w:tcPr>
            <w:tcW w:w="849" w:type="dxa"/>
            <w:vMerge/>
          </w:tcPr>
          <w:p w:rsidR="00285B88" w:rsidRDefault="00285B88" w:rsidP="00285B88">
            <w:pPr>
              <w:jc w:val="center"/>
              <w:rPr>
                <w:rFonts w:ascii="宋体" w:cs="Times New Roman"/>
              </w:rPr>
            </w:pPr>
          </w:p>
        </w:tc>
        <w:tc>
          <w:tcPr>
            <w:tcW w:w="1703" w:type="dxa"/>
            <w:vAlign w:val="center"/>
          </w:tcPr>
          <w:p w:rsidR="00285B88" w:rsidRDefault="00285B88" w:rsidP="002A2DE2">
            <w:pPr>
              <w:spacing w:beforeLines="50" w:afterLines="50"/>
              <w:jc w:val="center"/>
              <w:rPr>
                <w:rFonts w:ascii="宋体" w:cs="Times New Roman"/>
              </w:rPr>
            </w:pPr>
            <w:r>
              <w:rPr>
                <w:rFonts w:ascii="宋体" w:hAnsi="宋体" w:cs="宋体" w:hint="eastAsia"/>
                <w:sz w:val="24"/>
                <w:szCs w:val="24"/>
              </w:rPr>
              <w:t>是否服从调剂</w:t>
            </w:r>
          </w:p>
        </w:tc>
        <w:tc>
          <w:tcPr>
            <w:tcW w:w="3031" w:type="dxa"/>
            <w:gridSpan w:val="3"/>
            <w:vAlign w:val="center"/>
          </w:tcPr>
          <w:p w:rsidR="00285B88" w:rsidRDefault="00285B88" w:rsidP="00285B88">
            <w:pPr>
              <w:jc w:val="center"/>
              <w:rPr>
                <w:rFonts w:ascii="宋体" w:cs="Times New Roman"/>
              </w:rPr>
            </w:pPr>
            <w:bookmarkStart w:id="3" w:name="_GoBack"/>
            <w:bookmarkEnd w:id="3"/>
            <w:r>
              <w:rPr>
                <w:rFonts w:ascii="宋体" w:hAnsi="宋体" w:cs="宋体" w:hint="eastAsia"/>
                <w:sz w:val="28"/>
                <w:szCs w:val="28"/>
              </w:rPr>
              <w:t>□</w:t>
            </w:r>
            <w:r>
              <w:rPr>
                <w:rFonts w:ascii="宋体" w:hAnsi="宋体" w:cs="宋体" w:hint="eastAsia"/>
                <w:sz w:val="24"/>
                <w:szCs w:val="24"/>
              </w:rPr>
              <w:t xml:space="preserve">是      </w:t>
            </w:r>
            <w:r>
              <w:rPr>
                <w:rFonts w:ascii="宋体" w:hAnsi="宋体" w:cs="宋体" w:hint="eastAsia"/>
                <w:sz w:val="28"/>
                <w:szCs w:val="28"/>
              </w:rPr>
              <w:t>□</w:t>
            </w:r>
            <w:r>
              <w:rPr>
                <w:rFonts w:ascii="宋体" w:hAnsi="宋体" w:cs="宋体" w:hint="eastAsia"/>
                <w:sz w:val="24"/>
                <w:szCs w:val="24"/>
              </w:rPr>
              <w:t>否</w:t>
            </w:r>
          </w:p>
        </w:tc>
        <w:tc>
          <w:tcPr>
            <w:tcW w:w="4624" w:type="dxa"/>
            <w:gridSpan w:val="4"/>
            <w:vAlign w:val="center"/>
          </w:tcPr>
          <w:p w:rsidR="00285B88" w:rsidRDefault="00285B88" w:rsidP="002A2DE2">
            <w:pPr>
              <w:spacing w:beforeLines="10" w:line="360" w:lineRule="auto"/>
              <w:ind w:leftChars="100" w:left="210" w:firstLineChars="50" w:firstLine="105"/>
              <w:jc w:val="center"/>
              <w:rPr>
                <w:rFonts w:ascii="宋体" w:cs="Times New Roman"/>
              </w:rPr>
            </w:pPr>
            <w:r>
              <w:rPr>
                <w:noProof/>
              </w:rPr>
              <w:drawing>
                <wp:anchor distT="0" distB="0" distL="114300" distR="114300" simplePos="0" relativeHeight="251668480" behindDoc="0" locked="0" layoutInCell="1" allowOverlap="1">
                  <wp:simplePos x="0" y="0"/>
                  <wp:positionH relativeFrom="column">
                    <wp:posOffset>535940</wp:posOffset>
                  </wp:positionH>
                  <wp:positionV relativeFrom="paragraph">
                    <wp:posOffset>-16510</wp:posOffset>
                  </wp:positionV>
                  <wp:extent cx="333375" cy="295275"/>
                  <wp:effectExtent l="19050" t="0" r="9525" b="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pic:cNvPicPr>
                            <a:picLocks noChangeAspect="1" noChangeArrowheads="1"/>
                          </pic:cNvPicPr>
                        </pic:nvPicPr>
                        <pic:blipFill>
                          <a:blip r:embed="rId8" cstate="print"/>
                          <a:srcRect/>
                          <a:stretch>
                            <a:fillRect/>
                          </a:stretch>
                        </pic:blipFill>
                        <pic:spPr bwMode="auto">
                          <a:xfrm>
                            <a:off x="0" y="0"/>
                            <a:ext cx="333375" cy="295275"/>
                          </a:xfrm>
                          <a:prstGeom prst="rect">
                            <a:avLst/>
                          </a:prstGeom>
                          <a:noFill/>
                        </pic:spPr>
                      </pic:pic>
                    </a:graphicData>
                  </a:graphic>
                </wp:anchor>
              </w:drawing>
            </w:r>
            <w:r>
              <w:rPr>
                <w:rFonts w:ascii="宋体" w:hAnsi="宋体" w:cs="宋体" w:hint="eastAsia"/>
              </w:rPr>
              <w:t>（请在方框内打勾）</w:t>
            </w:r>
          </w:p>
        </w:tc>
      </w:tr>
      <w:tr w:rsidR="00285B88" w:rsidTr="00285B88">
        <w:trPr>
          <w:trHeight w:val="1673"/>
        </w:trPr>
        <w:tc>
          <w:tcPr>
            <w:tcW w:w="849" w:type="dxa"/>
            <w:vMerge w:val="restart"/>
            <w:vAlign w:val="center"/>
          </w:tcPr>
          <w:p w:rsidR="00285B88" w:rsidRDefault="00285B88" w:rsidP="002A2DE2">
            <w:pPr>
              <w:spacing w:beforeLines="100" w:afterLines="50"/>
              <w:jc w:val="center"/>
              <w:rPr>
                <w:rFonts w:ascii="宋体" w:cs="Times New Roman"/>
                <w:b/>
                <w:bCs/>
                <w:sz w:val="24"/>
                <w:szCs w:val="24"/>
              </w:rPr>
            </w:pPr>
            <w:r>
              <w:rPr>
                <w:rFonts w:ascii="宋体" w:hAnsi="宋体" w:cs="宋体" w:hint="eastAsia"/>
                <w:b/>
                <w:bCs/>
                <w:sz w:val="24"/>
                <w:szCs w:val="24"/>
              </w:rPr>
              <w:t>说</w:t>
            </w:r>
          </w:p>
          <w:p w:rsidR="00285B88" w:rsidRDefault="00285B88" w:rsidP="002A2DE2">
            <w:pPr>
              <w:spacing w:beforeLines="100" w:afterLines="50"/>
              <w:jc w:val="center"/>
              <w:rPr>
                <w:rFonts w:ascii="宋体" w:cs="Times New Roman"/>
                <w:b/>
                <w:bCs/>
                <w:sz w:val="24"/>
                <w:szCs w:val="24"/>
              </w:rPr>
            </w:pPr>
          </w:p>
          <w:p w:rsidR="00285B88" w:rsidRDefault="00285B88" w:rsidP="002A2DE2">
            <w:pPr>
              <w:spacing w:beforeLines="100" w:afterLines="50"/>
              <w:jc w:val="center"/>
              <w:rPr>
                <w:rFonts w:ascii="宋体" w:cs="Times New Roman"/>
                <w:sz w:val="24"/>
                <w:szCs w:val="24"/>
              </w:rPr>
            </w:pPr>
            <w:r>
              <w:rPr>
                <w:rFonts w:ascii="宋体" w:hAnsi="宋体" w:cs="宋体" w:hint="eastAsia"/>
                <w:b/>
                <w:bCs/>
                <w:sz w:val="24"/>
                <w:szCs w:val="24"/>
              </w:rPr>
              <w:t>明</w:t>
            </w:r>
          </w:p>
        </w:tc>
        <w:tc>
          <w:tcPr>
            <w:tcW w:w="1703" w:type="dxa"/>
            <w:vAlign w:val="center"/>
          </w:tcPr>
          <w:p w:rsidR="00285B88" w:rsidRDefault="00285B88" w:rsidP="002A2DE2">
            <w:pPr>
              <w:spacing w:beforeLines="100" w:afterLines="50" w:line="276" w:lineRule="auto"/>
              <w:jc w:val="center"/>
              <w:rPr>
                <w:rFonts w:ascii="宋体" w:cs="Times New Roman"/>
                <w:sz w:val="24"/>
                <w:szCs w:val="24"/>
              </w:rPr>
            </w:pPr>
            <w:r>
              <w:rPr>
                <w:rFonts w:ascii="宋体" w:hAnsi="宋体" w:cs="宋体" w:hint="eastAsia"/>
                <w:sz w:val="24"/>
                <w:szCs w:val="24"/>
              </w:rPr>
              <w:t>个人</w:t>
            </w:r>
          </w:p>
          <w:p w:rsidR="00285B88" w:rsidRDefault="00285B88" w:rsidP="002A2DE2">
            <w:pPr>
              <w:spacing w:beforeLines="100" w:afterLines="50" w:line="276" w:lineRule="auto"/>
              <w:jc w:val="center"/>
              <w:rPr>
                <w:rFonts w:ascii="宋体" w:cs="Times New Roman"/>
                <w:sz w:val="24"/>
                <w:szCs w:val="24"/>
              </w:rPr>
            </w:pPr>
            <w:r>
              <w:rPr>
                <w:rFonts w:ascii="宋体" w:hAnsi="宋体" w:cs="宋体" w:hint="eastAsia"/>
                <w:sz w:val="24"/>
                <w:szCs w:val="24"/>
              </w:rPr>
              <w:t>简历</w:t>
            </w:r>
          </w:p>
        </w:tc>
        <w:tc>
          <w:tcPr>
            <w:tcW w:w="7655" w:type="dxa"/>
            <w:gridSpan w:val="7"/>
          </w:tcPr>
          <w:p w:rsidR="00285B88" w:rsidRDefault="00285B88" w:rsidP="00285B88">
            <w:pPr>
              <w:tabs>
                <w:tab w:val="left" w:pos="5094"/>
              </w:tabs>
              <w:jc w:val="center"/>
              <w:rPr>
                <w:rFonts w:ascii="宋体" w:cs="Times New Roman"/>
              </w:rPr>
            </w:pPr>
          </w:p>
        </w:tc>
      </w:tr>
      <w:tr w:rsidR="00285B88" w:rsidTr="00285B88">
        <w:trPr>
          <w:trHeight w:val="1626"/>
        </w:trPr>
        <w:tc>
          <w:tcPr>
            <w:tcW w:w="849" w:type="dxa"/>
            <w:vMerge/>
          </w:tcPr>
          <w:p w:rsidR="00285B88" w:rsidRDefault="00285B88" w:rsidP="002A2DE2">
            <w:pPr>
              <w:spacing w:beforeLines="70" w:afterLines="40" w:line="360" w:lineRule="auto"/>
              <w:jc w:val="center"/>
              <w:rPr>
                <w:rFonts w:ascii="宋体" w:cs="Times New Roman"/>
                <w:sz w:val="24"/>
                <w:szCs w:val="24"/>
              </w:rPr>
            </w:pPr>
          </w:p>
        </w:tc>
        <w:tc>
          <w:tcPr>
            <w:tcW w:w="1703" w:type="dxa"/>
            <w:vAlign w:val="center"/>
          </w:tcPr>
          <w:p w:rsidR="00285B88" w:rsidRDefault="00285B88" w:rsidP="002A2DE2">
            <w:pPr>
              <w:spacing w:beforeLines="100" w:afterLines="50" w:line="276" w:lineRule="auto"/>
              <w:jc w:val="center"/>
              <w:rPr>
                <w:rFonts w:ascii="宋体" w:cs="Times New Roman"/>
                <w:sz w:val="24"/>
                <w:szCs w:val="24"/>
              </w:rPr>
            </w:pPr>
            <w:r>
              <w:rPr>
                <w:rFonts w:ascii="宋体" w:hAnsi="宋体" w:cs="宋体" w:hint="eastAsia"/>
                <w:sz w:val="24"/>
                <w:szCs w:val="24"/>
              </w:rPr>
              <w:t>对于所选部门的看法与未来工作的设想</w:t>
            </w:r>
          </w:p>
        </w:tc>
        <w:tc>
          <w:tcPr>
            <w:tcW w:w="7655" w:type="dxa"/>
            <w:gridSpan w:val="7"/>
          </w:tcPr>
          <w:p w:rsidR="00285B88" w:rsidRDefault="00285B88" w:rsidP="00285B88">
            <w:pPr>
              <w:jc w:val="center"/>
              <w:rPr>
                <w:rFonts w:ascii="宋体" w:cs="Times New Roman"/>
              </w:rPr>
            </w:pPr>
          </w:p>
        </w:tc>
      </w:tr>
      <w:tr w:rsidR="00285B88" w:rsidTr="00285B88">
        <w:trPr>
          <w:trHeight w:val="1881"/>
        </w:trPr>
        <w:tc>
          <w:tcPr>
            <w:tcW w:w="849" w:type="dxa"/>
            <w:vMerge/>
          </w:tcPr>
          <w:p w:rsidR="00285B88" w:rsidRDefault="00285B88" w:rsidP="002A2DE2">
            <w:pPr>
              <w:spacing w:beforeLines="70" w:afterLines="40" w:line="360" w:lineRule="auto"/>
              <w:jc w:val="center"/>
              <w:rPr>
                <w:rFonts w:ascii="宋体" w:cs="Times New Roman"/>
              </w:rPr>
            </w:pPr>
          </w:p>
        </w:tc>
        <w:tc>
          <w:tcPr>
            <w:tcW w:w="1703" w:type="dxa"/>
            <w:vAlign w:val="center"/>
          </w:tcPr>
          <w:p w:rsidR="00285B88" w:rsidRDefault="00285B88" w:rsidP="002A2DE2">
            <w:pPr>
              <w:spacing w:beforeLines="70" w:afterLines="40" w:line="276" w:lineRule="auto"/>
              <w:jc w:val="center"/>
              <w:rPr>
                <w:rFonts w:ascii="宋体" w:cs="Times New Roman"/>
                <w:sz w:val="24"/>
                <w:szCs w:val="24"/>
              </w:rPr>
            </w:pPr>
            <w:r>
              <w:rPr>
                <w:rFonts w:ascii="宋体" w:hAnsi="宋体" w:cs="宋体" w:hint="eastAsia"/>
                <w:sz w:val="24"/>
                <w:szCs w:val="24"/>
              </w:rPr>
              <w:t>说说你对做志愿的理解</w:t>
            </w:r>
            <w:r>
              <w:rPr>
                <w:rFonts w:ascii="宋体" w:hAnsi="宋体" w:cs="宋体"/>
                <w:sz w:val="24"/>
                <w:szCs w:val="24"/>
              </w:rPr>
              <w:t>/</w:t>
            </w:r>
            <w:r>
              <w:rPr>
                <w:rFonts w:ascii="宋体" w:hAnsi="宋体" w:cs="宋体" w:hint="eastAsia"/>
                <w:sz w:val="24"/>
                <w:szCs w:val="24"/>
              </w:rPr>
              <w:t>你觉得做志愿有什么意义</w:t>
            </w:r>
          </w:p>
        </w:tc>
        <w:tc>
          <w:tcPr>
            <w:tcW w:w="7655" w:type="dxa"/>
            <w:gridSpan w:val="7"/>
          </w:tcPr>
          <w:p w:rsidR="00285B88" w:rsidRDefault="00285B88" w:rsidP="00285B88">
            <w:pPr>
              <w:jc w:val="center"/>
              <w:rPr>
                <w:rFonts w:ascii="宋体" w:cs="Times New Roman"/>
              </w:rPr>
            </w:pPr>
          </w:p>
          <w:p w:rsidR="00285B88" w:rsidRDefault="00285B88" w:rsidP="00285B88">
            <w:pPr>
              <w:jc w:val="center"/>
              <w:rPr>
                <w:rFonts w:ascii="宋体" w:cs="Times New Roman"/>
              </w:rPr>
            </w:pPr>
          </w:p>
          <w:p w:rsidR="00285B88" w:rsidRDefault="00285B88" w:rsidP="00285B88">
            <w:pPr>
              <w:jc w:val="center"/>
              <w:rPr>
                <w:rFonts w:ascii="宋体" w:cs="Times New Roman"/>
              </w:rPr>
            </w:pPr>
          </w:p>
        </w:tc>
      </w:tr>
    </w:tbl>
    <w:p w:rsidR="00285B88" w:rsidRPr="007931BC" w:rsidRDefault="00285B88" w:rsidP="007931BC">
      <w:pPr>
        <w:ind w:firstLineChars="150" w:firstLine="602"/>
        <w:rPr>
          <w:rFonts w:ascii="宋体" w:cs="Times New Roman"/>
          <w:b/>
          <w:bCs/>
          <w:sz w:val="40"/>
          <w:szCs w:val="40"/>
        </w:rPr>
      </w:pPr>
      <w:r w:rsidRPr="007931BC">
        <w:rPr>
          <w:rFonts w:ascii="宋体" w:hAnsi="宋体" w:cs="宋体" w:hint="eastAsia"/>
          <w:b/>
          <w:bCs/>
          <w:sz w:val="40"/>
          <w:szCs w:val="40"/>
        </w:rPr>
        <w:t>管理学院青年志</w:t>
      </w:r>
      <w:bookmarkStart w:id="4" w:name="OLE_LINK3"/>
      <w:bookmarkStart w:id="5" w:name="OLE_LINK1"/>
      <w:bookmarkStart w:id="6" w:name="OLE_LINK2"/>
      <w:r w:rsidRPr="007931BC">
        <w:rPr>
          <w:rFonts w:ascii="宋体" w:hAnsi="宋体" w:cs="宋体" w:hint="eastAsia"/>
          <w:b/>
          <w:bCs/>
          <w:sz w:val="40"/>
          <w:szCs w:val="40"/>
        </w:rPr>
        <w:t>愿者协会干事申请</w:t>
      </w:r>
      <w:bookmarkEnd w:id="4"/>
      <w:bookmarkEnd w:id="5"/>
      <w:bookmarkEnd w:id="6"/>
      <w:r w:rsidRPr="007931BC">
        <w:rPr>
          <w:rFonts w:ascii="宋体" w:hAnsi="宋体" w:cs="宋体" w:hint="eastAsia"/>
          <w:b/>
          <w:bCs/>
          <w:sz w:val="40"/>
          <w:szCs w:val="40"/>
        </w:rPr>
        <w:t>报名表</w:t>
      </w:r>
    </w:p>
    <w:bookmarkEnd w:id="0"/>
    <w:bookmarkEnd w:id="1"/>
    <w:bookmarkEnd w:id="2"/>
    <w:p w:rsidR="00285B88" w:rsidRPr="00285B88" w:rsidRDefault="00285B88" w:rsidP="00285B88">
      <w:pPr>
        <w:rPr>
          <w:rFonts w:ascii="宋体" w:cs="Times New Roman"/>
          <w:b/>
          <w:bCs/>
          <w:sz w:val="18"/>
          <w:szCs w:val="18"/>
        </w:rPr>
      </w:pPr>
      <w:r w:rsidRPr="00116296">
        <w:rPr>
          <w:rFonts w:ascii="宋体" w:hAnsi="宋体" w:cs="宋体" w:hint="eastAsia"/>
          <w:b/>
          <w:bCs/>
          <w:sz w:val="24"/>
          <w:szCs w:val="18"/>
        </w:rPr>
        <w:t>注</w:t>
      </w:r>
      <w:r w:rsidRPr="00285B88">
        <w:rPr>
          <w:rFonts w:ascii="宋体" w:hAnsi="宋体" w:cs="宋体" w:hint="eastAsia"/>
          <w:b/>
          <w:bCs/>
          <w:sz w:val="18"/>
          <w:szCs w:val="18"/>
        </w:rPr>
        <w:t>：</w:t>
      </w:r>
    </w:p>
    <w:p w:rsidR="00927186" w:rsidRDefault="00285B88" w:rsidP="00927186">
      <w:pPr>
        <w:pStyle w:val="a6"/>
        <w:numPr>
          <w:ilvl w:val="0"/>
          <w:numId w:val="2"/>
        </w:numPr>
        <w:ind w:firstLineChars="0"/>
        <w:rPr>
          <w:rFonts w:ascii="宋体" w:cs="Times New Roman"/>
          <w:bCs/>
          <w:spacing w:val="10"/>
          <w:sz w:val="18"/>
          <w:szCs w:val="18"/>
        </w:rPr>
      </w:pPr>
      <w:r>
        <w:rPr>
          <w:rFonts w:hint="eastAsia"/>
          <w:noProof/>
        </w:rPr>
        <w:drawing>
          <wp:anchor distT="0" distB="0" distL="114300" distR="114300" simplePos="0" relativeHeight="251664384" behindDoc="0" locked="0" layoutInCell="1" allowOverlap="1">
            <wp:simplePos x="0" y="0"/>
            <wp:positionH relativeFrom="column">
              <wp:posOffset>4905375</wp:posOffset>
            </wp:positionH>
            <wp:positionV relativeFrom="paragraph">
              <wp:posOffset>194945</wp:posOffset>
            </wp:positionV>
            <wp:extent cx="946150" cy="923925"/>
            <wp:effectExtent l="19050" t="0" r="6350" b="0"/>
            <wp:wrapSquare wrapText="bothSides"/>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946150" cy="923925"/>
                    </a:xfrm>
                    <a:prstGeom prst="rect">
                      <a:avLst/>
                    </a:prstGeom>
                    <a:noFill/>
                  </pic:spPr>
                </pic:pic>
              </a:graphicData>
            </a:graphic>
          </wp:anchor>
        </w:drawing>
      </w:r>
      <w:r w:rsidRPr="00927186">
        <w:rPr>
          <w:rFonts w:ascii="宋体" w:cs="Times New Roman" w:hint="eastAsia"/>
          <w:bCs/>
          <w:spacing w:val="10"/>
          <w:sz w:val="18"/>
          <w:szCs w:val="18"/>
        </w:rPr>
        <w:t>另可登入厦大嘉庚管理学院官网或厦大嘉庚管理学院官方微博下载并打印报名表。</w:t>
      </w:r>
    </w:p>
    <w:p w:rsidR="00927186" w:rsidRDefault="00285B88" w:rsidP="00927186">
      <w:pPr>
        <w:pStyle w:val="a6"/>
        <w:numPr>
          <w:ilvl w:val="0"/>
          <w:numId w:val="2"/>
        </w:numPr>
        <w:ind w:firstLineChars="0"/>
        <w:rPr>
          <w:rFonts w:ascii="宋体" w:cs="Times New Roman"/>
          <w:bCs/>
          <w:spacing w:val="10"/>
          <w:sz w:val="18"/>
          <w:szCs w:val="18"/>
        </w:rPr>
      </w:pPr>
      <w:r w:rsidRPr="00927186">
        <w:rPr>
          <w:rFonts w:ascii="宋体" w:cs="Times New Roman" w:hint="eastAsia"/>
          <w:bCs/>
          <w:spacing w:val="10"/>
          <w:sz w:val="18"/>
          <w:szCs w:val="18"/>
        </w:rPr>
        <w:t>纳新表格统一回收时间为8月30日中午时段和晚上晚训后时段。</w:t>
      </w:r>
    </w:p>
    <w:p w:rsidR="00927186" w:rsidRPr="00927186" w:rsidRDefault="00285B88" w:rsidP="00927186">
      <w:pPr>
        <w:pStyle w:val="a6"/>
        <w:numPr>
          <w:ilvl w:val="0"/>
          <w:numId w:val="2"/>
        </w:numPr>
        <w:ind w:firstLineChars="0"/>
        <w:rPr>
          <w:rFonts w:ascii="宋体" w:cs="Times New Roman"/>
          <w:bCs/>
          <w:spacing w:val="10"/>
          <w:sz w:val="18"/>
          <w:szCs w:val="18"/>
        </w:rPr>
      </w:pPr>
      <w:r w:rsidRPr="00927186">
        <w:rPr>
          <w:rFonts w:ascii="宋体" w:hAnsi="宋体" w:cs="宋体" w:hint="eastAsia"/>
          <w:spacing w:val="10"/>
          <w:sz w:val="18"/>
          <w:szCs w:val="18"/>
        </w:rPr>
        <w:t>面试通知会在表格回收完毕两天之内通知，请注意信息的查收。</w:t>
      </w:r>
    </w:p>
    <w:p w:rsidR="008D7CF8" w:rsidRPr="008D7CF8" w:rsidRDefault="00ED32E6" w:rsidP="008D7CF8">
      <w:pPr>
        <w:pStyle w:val="a6"/>
        <w:numPr>
          <w:ilvl w:val="0"/>
          <w:numId w:val="2"/>
        </w:numPr>
        <w:ind w:firstLineChars="0"/>
        <w:rPr>
          <w:rFonts w:ascii="宋体" w:cs="Times New Roman"/>
          <w:bCs/>
          <w:spacing w:val="10"/>
          <w:sz w:val="18"/>
          <w:szCs w:val="18"/>
        </w:rPr>
      </w:pPr>
      <w:r w:rsidRPr="00ED32E6">
        <w:pict>
          <v:shape id="1028" o:spid="_x0000_s1028" type="#_x0000_t202" style="position:absolute;left:0;text-align:left;margin-left:320.55pt;margin-top:19.1pt;width:190.2pt;height:58.5pt;z-index:251663360" o:gfxdata="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" filled="f" stroked="f">
            <v:textbox style="mso-next-textbox:#1028">
              <w:txbxContent>
                <w:p w:rsidR="00285B88" w:rsidRDefault="00285B88" w:rsidP="00285B88">
                  <w:pPr>
                    <w:rPr>
                      <w:rFonts w:ascii="宋体" w:cs="Times New Roman"/>
                      <w:sz w:val="22"/>
                      <w:szCs w:val="22"/>
                    </w:rPr>
                  </w:pPr>
                  <w:r>
                    <w:rPr>
                      <w:rFonts w:ascii="宋体" w:hAnsi="Wingdings" w:cs="Times New Roman" w:hint="eastAsia"/>
                      <w:sz w:val="22"/>
                      <w:szCs w:val="22"/>
                    </w:rPr>
                    <w:tab/>
                  </w:r>
                  <w:r>
                    <w:rPr>
                      <w:rFonts w:ascii="宋体" w:hAnsi="Wingdings" w:cs="Times New Roman" w:hint="eastAsia"/>
                      <w:sz w:val="22"/>
                      <w:szCs w:val="22"/>
                    </w:rPr>
                    <w:tab/>
                  </w:r>
                  <w:r>
                    <w:rPr>
                      <w:rFonts w:ascii="宋体" w:hAnsi="Wingdings" w:cs="Times New Roman" w:hint="eastAsia"/>
                      <w:sz w:val="22"/>
                      <w:szCs w:val="22"/>
                    </w:rPr>
                    <w:tab/>
                    <w:t xml:space="preserve"> </w:t>
                  </w:r>
                </w:p>
                <w:p w:rsidR="00285B88" w:rsidRDefault="00285B88" w:rsidP="00285B88">
                  <w:pPr>
                    <w:rPr>
                      <w:rFonts w:ascii="宋体" w:cs="Times New Roman"/>
                      <w:sz w:val="22"/>
                      <w:szCs w:val="22"/>
                    </w:rPr>
                  </w:pPr>
                  <w:r>
                    <w:rPr>
                      <w:rFonts w:ascii="宋体" w:hAnsi="宋体" w:cs="宋体" w:hint="eastAsia"/>
                      <w:b/>
                      <w:bCs/>
                      <w:spacing w:val="-12"/>
                      <w:sz w:val="22"/>
                      <w:szCs w:val="22"/>
                    </w:rPr>
                    <w:t>厦门大学嘉庚学院管理学院官方微博</w:t>
                  </w:r>
                </w:p>
                <w:p w:rsidR="00285B88" w:rsidRDefault="00285B88" w:rsidP="00285B88">
                  <w:pPr>
                    <w:jc w:val="center"/>
                    <w:rPr>
                      <w:rFonts w:ascii="宋体" w:cs="Times New Roman"/>
                      <w:b/>
                      <w:bCs/>
                      <w:sz w:val="22"/>
                      <w:szCs w:val="22"/>
                    </w:rPr>
                  </w:pPr>
                </w:p>
              </w:txbxContent>
            </v:textbox>
          </v:shape>
        </w:pict>
      </w:r>
      <w:r w:rsidR="00285B88" w:rsidRPr="00927186">
        <w:rPr>
          <w:rFonts w:ascii="宋体" w:hAnsi="宋体" w:cs="宋体" w:hint="eastAsia"/>
          <w:sz w:val="18"/>
          <w:szCs w:val="18"/>
        </w:rPr>
        <w:t>我们会优先录取第一志愿部门，第二志愿部门的面试通知会在第一轮面试结束后两日内发</w:t>
      </w:r>
      <w:r w:rsidR="008D7CF8">
        <w:rPr>
          <w:rFonts w:ascii="宋体" w:hAnsi="宋体" w:cs="宋体" w:hint="eastAsia"/>
          <w:sz w:val="18"/>
          <w:szCs w:val="18"/>
        </w:rPr>
        <w:t>布；</w:t>
      </w:r>
      <w:r w:rsidR="00285B88" w:rsidRPr="00927186">
        <w:rPr>
          <w:rFonts w:ascii="宋体" w:hAnsi="宋体" w:cs="宋体" w:hint="eastAsia"/>
          <w:sz w:val="18"/>
          <w:szCs w:val="18"/>
        </w:rPr>
        <w:t>面试结果我们将以短信通知，请注意</w:t>
      </w:r>
      <w:r w:rsidR="008D7CF8">
        <w:rPr>
          <w:rFonts w:ascii="宋体" w:hAnsi="宋体" w:cs="宋体" w:hint="eastAsia"/>
          <w:sz w:val="18"/>
          <w:szCs w:val="18"/>
        </w:rPr>
        <w:t>及时</w:t>
      </w:r>
      <w:r w:rsidR="00285B88" w:rsidRPr="00927186">
        <w:rPr>
          <w:rFonts w:ascii="宋体" w:hAnsi="宋体" w:cs="宋体" w:hint="eastAsia"/>
          <w:sz w:val="18"/>
          <w:szCs w:val="18"/>
        </w:rPr>
        <w:t>查收信息并回复。</w:t>
      </w:r>
    </w:p>
    <w:sectPr w:rsidR="008D7CF8" w:rsidRPr="008D7CF8" w:rsidSect="004358AB">
      <w:headerReference w:type="default" r:id="rId10"/>
      <w:footerReference w:type="default" r:id="rId11"/>
      <w:pgSz w:w="11906" w:h="16838"/>
      <w:pgMar w:top="1440" w:right="1800" w:bottom="1440" w:left="1800" w:header="708" w:footer="708"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42C3" w:rsidRDefault="004942C3" w:rsidP="00285B88">
      <w:r>
        <w:separator/>
      </w:r>
    </w:p>
  </w:endnote>
  <w:endnote w:type="continuationSeparator" w:id="0">
    <w:p w:rsidR="004942C3" w:rsidRDefault="004942C3" w:rsidP="00285B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5B88" w:rsidRPr="00634CCA" w:rsidRDefault="00285B88" w:rsidP="00285B88">
    <w:pPr>
      <w:rPr>
        <w:rFonts w:ascii="宋体" w:cs="Times New Roman"/>
        <w:spacing w:val="10"/>
        <w:sz w:val="18"/>
        <w:szCs w:val="18"/>
      </w:rPr>
    </w:pPr>
    <w:r>
      <w:rPr>
        <w:rFonts w:ascii="宋体" w:hAnsi="宋体" w:cs="宋体" w:hint="eastAsia"/>
        <w:spacing w:val="10"/>
        <w:sz w:val="18"/>
        <w:szCs w:val="18"/>
      </w:rPr>
      <w:t>负责人联系方式（何同学：</w:t>
    </w:r>
    <w:r>
      <w:rPr>
        <w:rFonts w:ascii="宋体" w:hAnsi="宋体" w:cs="宋体"/>
        <w:spacing w:val="10"/>
        <w:sz w:val="18"/>
        <w:szCs w:val="18"/>
      </w:rPr>
      <w:t xml:space="preserve">18698335523  </w:t>
    </w:r>
    <w:r>
      <w:rPr>
        <w:rFonts w:ascii="宋体" w:hAnsi="宋体" w:cs="宋体" w:hint="eastAsia"/>
        <w:spacing w:val="10"/>
        <w:sz w:val="18"/>
        <w:szCs w:val="18"/>
      </w:rPr>
      <w:t>章同学：</w:t>
    </w:r>
    <w:r>
      <w:rPr>
        <w:rFonts w:ascii="宋体" w:hAnsi="宋体" w:cs="宋体"/>
        <w:spacing w:val="10"/>
        <w:sz w:val="18"/>
        <w:szCs w:val="18"/>
      </w:rPr>
      <w:t>15659651571</w:t>
    </w:r>
    <w:r>
      <w:rPr>
        <w:rFonts w:ascii="宋体" w:hAnsi="宋体" w:cs="宋体" w:hint="eastAsia"/>
        <w:spacing w:val="10"/>
        <w:sz w:val="18"/>
        <w:szCs w:val="18"/>
      </w:rPr>
      <w:t>）</w:t>
    </w:r>
  </w:p>
  <w:p w:rsidR="00285B88" w:rsidRPr="00285B88" w:rsidRDefault="00285B88">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42C3" w:rsidRDefault="004942C3" w:rsidP="00285B88">
      <w:r>
        <w:separator/>
      </w:r>
    </w:p>
  </w:footnote>
  <w:footnote w:type="continuationSeparator" w:id="0">
    <w:p w:rsidR="004942C3" w:rsidRDefault="004942C3" w:rsidP="00285B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07D" w:rsidRPr="002D30CF" w:rsidRDefault="009E207D" w:rsidP="002A2DE2">
    <w:pPr>
      <w:pStyle w:val="a4"/>
      <w:pBdr>
        <w:bottom w:val="none" w:sz="0" w:space="0" w:color="auto"/>
      </w:pBdr>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A51CF2"/>
    <w:multiLevelType w:val="hybridMultilevel"/>
    <w:tmpl w:val="678CC28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526D64F9"/>
    <w:multiLevelType w:val="hybridMultilevel"/>
    <w:tmpl w:val="4114296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50" w:hanging="420"/>
      </w:pPr>
    </w:lvl>
    <w:lvl w:ilvl="2" w:tplc="0409001B" w:tentative="1">
      <w:start w:val="1"/>
      <w:numFmt w:val="lowerRoman"/>
      <w:lvlText w:val="%3."/>
      <w:lvlJc w:val="right"/>
      <w:pPr>
        <w:ind w:left="1470" w:hanging="420"/>
      </w:pPr>
    </w:lvl>
    <w:lvl w:ilvl="3" w:tplc="0409000F" w:tentative="1">
      <w:start w:val="1"/>
      <w:numFmt w:val="decimal"/>
      <w:lvlText w:val="%4."/>
      <w:lvlJc w:val="left"/>
      <w:pPr>
        <w:ind w:left="1890" w:hanging="420"/>
      </w:pPr>
    </w:lvl>
    <w:lvl w:ilvl="4" w:tplc="04090019" w:tentative="1">
      <w:start w:val="1"/>
      <w:numFmt w:val="lowerLetter"/>
      <w:lvlText w:val="%5)"/>
      <w:lvlJc w:val="left"/>
      <w:pPr>
        <w:ind w:left="2310" w:hanging="420"/>
      </w:pPr>
    </w:lvl>
    <w:lvl w:ilvl="5" w:tplc="0409001B" w:tentative="1">
      <w:start w:val="1"/>
      <w:numFmt w:val="lowerRoman"/>
      <w:lvlText w:val="%6."/>
      <w:lvlJc w:val="right"/>
      <w:pPr>
        <w:ind w:left="2730" w:hanging="420"/>
      </w:pPr>
    </w:lvl>
    <w:lvl w:ilvl="6" w:tplc="0409000F" w:tentative="1">
      <w:start w:val="1"/>
      <w:numFmt w:val="decimal"/>
      <w:lvlText w:val="%7."/>
      <w:lvlJc w:val="left"/>
      <w:pPr>
        <w:ind w:left="3150" w:hanging="420"/>
      </w:pPr>
    </w:lvl>
    <w:lvl w:ilvl="7" w:tplc="04090019" w:tentative="1">
      <w:start w:val="1"/>
      <w:numFmt w:val="lowerLetter"/>
      <w:lvlText w:val="%8)"/>
      <w:lvlJc w:val="left"/>
      <w:pPr>
        <w:ind w:left="3570" w:hanging="420"/>
      </w:pPr>
    </w:lvl>
    <w:lvl w:ilvl="8" w:tplc="0409001B" w:tentative="1">
      <w:start w:val="1"/>
      <w:numFmt w:val="lowerRoman"/>
      <w:lvlText w:val="%9."/>
      <w:lvlJc w:val="right"/>
      <w:pPr>
        <w:ind w:left="399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13314"/>
  </w:hdrShapeDefaults>
  <w:footnotePr>
    <w:footnote w:id="-1"/>
    <w:footnote w:id="0"/>
  </w:footnotePr>
  <w:endnotePr>
    <w:endnote w:id="-1"/>
    <w:endnote w:id="0"/>
  </w:endnotePr>
  <w:compat>
    <w:useFELayout/>
  </w:compat>
  <w:rsids>
    <w:rsidRoot w:val="00285B88"/>
    <w:rsid w:val="00116296"/>
    <w:rsid w:val="002832E9"/>
    <w:rsid w:val="00285B88"/>
    <w:rsid w:val="002A2DE2"/>
    <w:rsid w:val="002D30CF"/>
    <w:rsid w:val="002F414A"/>
    <w:rsid w:val="00323B43"/>
    <w:rsid w:val="0039256F"/>
    <w:rsid w:val="003D37D8"/>
    <w:rsid w:val="004358AB"/>
    <w:rsid w:val="004942C3"/>
    <w:rsid w:val="005D31CD"/>
    <w:rsid w:val="00640E2F"/>
    <w:rsid w:val="006D5B5D"/>
    <w:rsid w:val="00713E93"/>
    <w:rsid w:val="007931BC"/>
    <w:rsid w:val="007F7D49"/>
    <w:rsid w:val="008B7726"/>
    <w:rsid w:val="008D7CF8"/>
    <w:rsid w:val="00927186"/>
    <w:rsid w:val="009E207D"/>
    <w:rsid w:val="00A47DDB"/>
    <w:rsid w:val="00AD0402"/>
    <w:rsid w:val="00BF6E11"/>
    <w:rsid w:val="00DC4D50"/>
    <w:rsid w:val="00DD0DF1"/>
    <w:rsid w:val="00ED32E6"/>
    <w:rsid w:val="00EE4A9F"/>
    <w:rsid w:val="00FB60A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5B88"/>
    <w:pPr>
      <w:widowControl w:val="0"/>
      <w:spacing w:after="0" w:line="240" w:lineRule="auto"/>
      <w:jc w:val="both"/>
    </w:pPr>
    <w:rPr>
      <w:rFonts w:ascii="Calibri" w:eastAsia="宋体"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85B88"/>
    <w:rPr>
      <w:sz w:val="18"/>
      <w:szCs w:val="18"/>
    </w:rPr>
  </w:style>
  <w:style w:type="character" w:customStyle="1" w:styleId="Char">
    <w:name w:val="批注框文本 Char"/>
    <w:basedOn w:val="a0"/>
    <w:link w:val="a3"/>
    <w:uiPriority w:val="99"/>
    <w:semiHidden/>
    <w:rsid w:val="00285B88"/>
    <w:rPr>
      <w:rFonts w:ascii="Tahoma" w:hAnsi="Tahoma"/>
      <w:sz w:val="18"/>
      <w:szCs w:val="18"/>
    </w:rPr>
  </w:style>
  <w:style w:type="paragraph" w:styleId="a4">
    <w:name w:val="header"/>
    <w:basedOn w:val="a"/>
    <w:link w:val="Char0"/>
    <w:uiPriority w:val="99"/>
    <w:unhideWhenUsed/>
    <w:rsid w:val="00285B8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285B88"/>
    <w:rPr>
      <w:rFonts w:ascii="Calibri" w:eastAsia="宋体" w:hAnsi="Calibri" w:cs="Calibri"/>
      <w:kern w:val="2"/>
      <w:sz w:val="18"/>
      <w:szCs w:val="18"/>
    </w:rPr>
  </w:style>
  <w:style w:type="paragraph" w:styleId="a5">
    <w:name w:val="footer"/>
    <w:basedOn w:val="a"/>
    <w:link w:val="Char1"/>
    <w:uiPriority w:val="99"/>
    <w:semiHidden/>
    <w:unhideWhenUsed/>
    <w:rsid w:val="00285B88"/>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285B88"/>
    <w:rPr>
      <w:rFonts w:ascii="Calibri" w:eastAsia="宋体" w:hAnsi="Calibri" w:cs="Calibri"/>
      <w:kern w:val="2"/>
      <w:sz w:val="18"/>
      <w:szCs w:val="18"/>
    </w:rPr>
  </w:style>
  <w:style w:type="paragraph" w:styleId="a6">
    <w:name w:val="List Paragraph"/>
    <w:basedOn w:val="a"/>
    <w:uiPriority w:val="34"/>
    <w:qFormat/>
    <w:rsid w:val="00927186"/>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62</Words>
  <Characters>360</Characters>
  <Application>Microsoft Office Word</Application>
  <DocSecurity>0</DocSecurity>
  <Lines>3</Lines>
  <Paragraphs>1</Paragraphs>
  <ScaleCrop>false</ScaleCrop>
  <Company>Sky123.Org</Company>
  <LinksUpToDate>false</LinksUpToDate>
  <CharactersWithSpaces>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14</cp:revision>
  <dcterms:created xsi:type="dcterms:W3CDTF">2016-07-14T06:40:00Z</dcterms:created>
  <dcterms:modified xsi:type="dcterms:W3CDTF">2016-08-28T07:04:00Z</dcterms:modified>
</cp:coreProperties>
</file>