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Arial" w:hAnsi="Arial" w:eastAsia="黑体" w:cs="Times New Roman"/>
          <w:b/>
          <w:sz w:val="32"/>
          <w:szCs w:val="24"/>
        </w:rPr>
      </w:pPr>
      <w:bookmarkStart w:id="0" w:name="_Toc21211"/>
      <w:bookmarkStart w:id="1" w:name="_Toc32729"/>
      <w:bookmarkStart w:id="2" w:name="_Toc10431"/>
      <w:bookmarkStart w:id="3" w:name="_Toc19846"/>
      <w:bookmarkStart w:id="4" w:name="_Toc28354"/>
      <w:r>
        <w:rPr>
          <w:rFonts w:hint="eastAsia" w:ascii="Arial" w:hAnsi="Arial" w:eastAsia="黑体" w:cs="Times New Roman"/>
          <w:b/>
          <w:sz w:val="32"/>
          <w:szCs w:val="24"/>
        </w:rPr>
        <w:t>附录一</w:t>
      </w:r>
      <w:bookmarkEnd w:id="0"/>
      <w:bookmarkEnd w:id="1"/>
      <w:bookmarkEnd w:id="2"/>
      <w:bookmarkEnd w:id="3"/>
      <w:bookmarkEnd w:id="4"/>
    </w:p>
    <w:p>
      <w:pPr>
        <w:jc w:val="center"/>
        <w:rPr>
          <w:rFonts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44"/>
          <w:szCs w:val="44"/>
        </w:rPr>
        <w:t>管理学院第五届羽毛球联赛</w:t>
      </w:r>
    </w:p>
    <w:p>
      <w:pPr>
        <w:jc w:val="center"/>
        <w:rPr>
          <w:rFonts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44"/>
          <w:szCs w:val="44"/>
        </w:rPr>
        <w:t>班级报名表</w:t>
      </w:r>
    </w:p>
    <w:p>
      <w:pPr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班级：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</w:t>
      </w:r>
    </w:p>
    <w:tbl>
      <w:tblPr>
        <w:tblStyle w:val="5"/>
        <w:tblW w:w="9420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89"/>
        <w:gridCol w:w="1051"/>
        <w:gridCol w:w="1585"/>
        <w:gridCol w:w="1934"/>
        <w:gridCol w:w="1577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05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157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参与项目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队长</w:t>
            </w:r>
          </w:p>
        </w:tc>
        <w:tc>
          <w:tcPr>
            <w:tcW w:w="138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队员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队员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队员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队员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队员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队员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队员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队员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46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队员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3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参赛要求：</w:t>
      </w:r>
    </w:p>
    <w:p>
      <w:pPr>
        <w:widowControl/>
        <w:numPr>
          <w:ilvl w:val="0"/>
          <w:numId w:val="1"/>
        </w:numPr>
        <w:snapToGrid w:val="0"/>
        <w:ind w:right="-153" w:rightChars="-73" w:firstLine="501" w:firstLineChars="179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新宋体" w:hAnsi="新宋体" w:eastAsia="新宋体" w:cs="宋体"/>
          <w:color w:val="000000"/>
          <w:kern w:val="0"/>
          <w:sz w:val="28"/>
          <w:szCs w:val="28"/>
        </w:rPr>
        <w:t>所有队伍必须以班级为单位，不得合并。</w:t>
      </w:r>
    </w:p>
    <w:p>
      <w:pPr>
        <w:widowControl/>
        <w:numPr>
          <w:ilvl w:val="0"/>
          <w:numId w:val="1"/>
        </w:numPr>
        <w:snapToGrid w:val="0"/>
        <w:ind w:right="-153" w:rightChars="-73" w:firstLine="501" w:firstLineChars="179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每班运动员至少4人（为2男2女），最多10人（包括队长），</w:t>
      </w:r>
    </w:p>
    <w:p>
      <w:pPr>
        <w:widowControl/>
        <w:snapToGrid w:val="0"/>
        <w:ind w:left="376" w:leftChars="179" w:right="-153" w:rightChars="-73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保证5个项目均有人参与。</w:t>
      </w:r>
    </w:p>
    <w:p>
      <w:pPr>
        <w:widowControl/>
        <w:snapToGrid w:val="0"/>
        <w:ind w:left="-359" w:right="-153" w:rightChars="-73" w:firstLine="501" w:firstLineChars="179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2.每个运动员最多可兼两项比赛。</w:t>
      </w:r>
    </w:p>
    <w:p>
      <w:pPr>
        <w:widowControl/>
        <w:snapToGrid w:val="0"/>
        <w:ind w:left="-359" w:right="-153" w:rightChars="-73" w:firstLine="501" w:firstLineChars="179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3.比赛项目：男子单打、女子单打、男子双打、女子双打、混合双打</w:t>
      </w:r>
    </w:p>
    <w:p>
      <w:pPr>
        <w:widowControl/>
        <w:snapToGrid w:val="0"/>
        <w:ind w:left="139" w:leftChars="66" w:right="-153" w:rightChars="-73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4.各班自行从管理学院院网下载报名表，并于11月21日晚21：00前发送至2809554164@qq.com，逾期视为弃权。</w:t>
      </w:r>
    </w:p>
    <w:p>
      <w:pPr>
        <w:widowControl/>
        <w:snapToGrid w:val="0"/>
        <w:ind w:right="-153" w:rightChars="-73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联系人：焦梓轩     联系方式：15260500068</w:t>
      </w:r>
    </w:p>
    <w:p>
      <w:pPr>
        <w:widowControl/>
        <w:snapToGrid w:val="0"/>
        <w:ind w:left="139" w:leftChars="66" w:right="-153" w:rightChars="-73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联系人：陈柯宇     联系方式：18559297510</w:t>
      </w:r>
    </w:p>
    <w:p>
      <w:pPr>
        <w:widowControl/>
        <w:snapToGrid w:val="0"/>
        <w:ind w:left="139" w:leftChars="66" w:right="-153" w:rightChars="-73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联系人: 邵亚楠     联系方式：18850288863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72A02"/>
    <w:multiLevelType w:val="singleLevel"/>
    <w:tmpl w:val="54872A0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3D"/>
    <w:rsid w:val="0022023D"/>
    <w:rsid w:val="003D43AD"/>
    <w:rsid w:val="003F55F6"/>
    <w:rsid w:val="004923E2"/>
    <w:rsid w:val="005B089F"/>
    <w:rsid w:val="008A3450"/>
    <w:rsid w:val="009C2EFE"/>
    <w:rsid w:val="00D30BF9"/>
    <w:rsid w:val="6034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Office_11.1.0.7967_F1E327BC-269C-435d-A152-05C5408002CA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2018-11-13T06:26:00Z</dcterms:created>
  <dc:creator>13491</dc:creator>
  <cp:lastModifiedBy>qzuser</cp:lastModifiedBy>
  <dcterms:modified xsi:type="dcterms:W3CDTF">2018-11-19T01:26:48Z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